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6E" w:rsidRDefault="00713EB2" w:rsidP="0008786E">
      <w:pPr>
        <w:pStyle w:val="Normln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14. </w:t>
      </w:r>
      <w:r w:rsidR="00A97098"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D071B3">
        <w:rPr>
          <w:rFonts w:ascii="Arial" w:hAnsi="Arial" w:cs="Arial"/>
          <w:b/>
          <w:bCs/>
        </w:rPr>
        <w:t xml:space="preserve">, za rok </w:t>
      </w:r>
      <w:r w:rsidR="00BA7F07">
        <w:rPr>
          <w:rFonts w:ascii="Arial" w:hAnsi="Arial" w:cs="Arial"/>
          <w:b/>
          <w:bCs/>
        </w:rPr>
        <w:t>2022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>
        <w:t>o</w:t>
      </w:r>
      <w:r>
        <w:t xml:space="preserve">bec </w:t>
      </w:r>
      <w:r w:rsidR="00383B4D">
        <w:t>Rosovice</w:t>
      </w:r>
      <w:r w:rsidR="009A01F3">
        <w:t xml:space="preserve"> </w:t>
      </w:r>
      <w:r>
        <w:t>tuto „Výroční zprávu za rok</w:t>
      </w:r>
      <w:r w:rsidR="00BA7F07">
        <w:t xml:space="preserve"> 2022</w:t>
      </w:r>
    </w:p>
    <w:p w:rsidR="00A97098" w:rsidRDefault="00A97098">
      <w:pPr>
        <w:pStyle w:val="Nadpis1"/>
        <w:jc w:val="left"/>
        <w:rPr>
          <w:sz w:val="20"/>
        </w:rPr>
      </w:pP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5557"/>
        <w:gridCol w:w="3013"/>
      </w:tblGrid>
      <w:tr w:rsidR="00453553">
        <w:tc>
          <w:tcPr>
            <w:tcW w:w="496" w:type="dxa"/>
            <w:vMerge w:val="restart"/>
          </w:tcPr>
          <w:p w:rsidR="00453553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453553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453553" w:rsidRDefault="00BA7F07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53553">
        <w:tc>
          <w:tcPr>
            <w:tcW w:w="496" w:type="dxa"/>
            <w:vMerge/>
          </w:tcPr>
          <w:p w:rsidR="00453553" w:rsidRDefault="00453553">
            <w:pPr>
              <w:jc w:val="both"/>
              <w:rPr>
                <w:sz w:val="20"/>
              </w:rPr>
            </w:pPr>
          </w:p>
        </w:tc>
        <w:tc>
          <w:tcPr>
            <w:tcW w:w="5645" w:type="dxa"/>
          </w:tcPr>
          <w:p w:rsidR="00453553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453553" w:rsidRDefault="00383B4D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b</w:t>
            </w:r>
            <w:r w:rsidR="00A97098">
              <w:rPr>
                <w:sz w:val="20"/>
              </w:rPr>
              <w:t>)</w:t>
            </w:r>
          </w:p>
        </w:tc>
        <w:tc>
          <w:tcPr>
            <w:tcW w:w="5645" w:type="dxa"/>
          </w:tcPr>
          <w:p w:rsidR="00A97098" w:rsidRDefault="00A97098" w:rsidP="00F732B3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  <w:r w:rsidR="00F732B3">
              <w:rPr>
                <w:sz w:val="20"/>
              </w:rPr>
              <w:t xml:space="preserve"> o odmítnutí žádosti</w:t>
            </w:r>
          </w:p>
        </w:tc>
        <w:tc>
          <w:tcPr>
            <w:tcW w:w="3071" w:type="dxa"/>
          </w:tcPr>
          <w:p w:rsidR="00A97098" w:rsidRDefault="00383B4D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53553">
        <w:tc>
          <w:tcPr>
            <w:tcW w:w="496" w:type="dxa"/>
            <w:vMerge w:val="restart"/>
          </w:tcPr>
          <w:p w:rsidR="00453553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453553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453553" w:rsidRDefault="00383B4D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53553">
        <w:tc>
          <w:tcPr>
            <w:tcW w:w="496" w:type="dxa"/>
            <w:vMerge/>
          </w:tcPr>
          <w:p w:rsidR="00453553" w:rsidRDefault="00453553">
            <w:pPr>
              <w:jc w:val="both"/>
              <w:rPr>
                <w:sz w:val="20"/>
              </w:rPr>
            </w:pPr>
          </w:p>
        </w:tc>
        <w:tc>
          <w:tcPr>
            <w:tcW w:w="5645" w:type="dxa"/>
          </w:tcPr>
          <w:p w:rsidR="00453553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453553" w:rsidRDefault="00383B4D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A97098">
              <w:rPr>
                <w:sz w:val="20"/>
              </w:rPr>
              <w:t>)</w:t>
            </w:r>
          </w:p>
        </w:tc>
        <w:tc>
          <w:tcPr>
            <w:tcW w:w="5645" w:type="dxa"/>
          </w:tcPr>
          <w:p w:rsidR="00A97098" w:rsidRDefault="0003705E" w:rsidP="0003705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výčet </w:t>
            </w:r>
            <w:r w:rsidR="00A97098">
              <w:rPr>
                <w:sz w:val="20"/>
              </w:rPr>
              <w:t>poskytnut</w:t>
            </w:r>
            <w:r>
              <w:rPr>
                <w:sz w:val="20"/>
              </w:rPr>
              <w:t>ých</w:t>
            </w:r>
            <w:r w:rsidR="00A97098">
              <w:rPr>
                <w:sz w:val="20"/>
              </w:rPr>
              <w:t xml:space="preserve"> výhradní</w:t>
            </w:r>
            <w:r>
              <w:rPr>
                <w:sz w:val="20"/>
              </w:rPr>
              <w:t>ch</w:t>
            </w:r>
            <w:r w:rsidR="00A97098">
              <w:rPr>
                <w:sz w:val="20"/>
              </w:rPr>
              <w:t xml:space="preserve"> licenc</w:t>
            </w:r>
            <w:r>
              <w:rPr>
                <w:sz w:val="20"/>
              </w:rPr>
              <w:t>í</w:t>
            </w:r>
            <w:r w:rsidR="00A97098">
              <w:rPr>
                <w:sz w:val="20"/>
              </w:rPr>
              <w:t xml:space="preserve"> a odůvodnění nezbytnosti poskytnutí výhradní licence</w:t>
            </w:r>
          </w:p>
        </w:tc>
        <w:tc>
          <w:tcPr>
            <w:tcW w:w="3071" w:type="dxa"/>
          </w:tcPr>
          <w:p w:rsidR="00A97098" w:rsidRDefault="00383B4D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e</w:t>
            </w:r>
            <w:r w:rsidR="00A97098">
              <w:rPr>
                <w:sz w:val="20"/>
              </w:rPr>
              <w:t>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383B4D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453553">
            <w:pPr>
              <w:jc w:val="both"/>
              <w:rPr>
                <w:sz w:val="20"/>
              </w:rPr>
            </w:pPr>
            <w:r>
              <w:rPr>
                <w:sz w:val="20"/>
              </w:rPr>
              <w:t>f</w:t>
            </w:r>
            <w:r w:rsidR="00A97098">
              <w:rPr>
                <w:sz w:val="20"/>
              </w:rPr>
              <w:t>)</w:t>
            </w:r>
          </w:p>
        </w:tc>
        <w:tc>
          <w:tcPr>
            <w:tcW w:w="5645" w:type="dxa"/>
          </w:tcPr>
          <w:p w:rsidR="00A97098" w:rsidRDefault="00A97098" w:rsidP="00E86DF1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</w:t>
            </w:r>
          </w:p>
        </w:tc>
        <w:tc>
          <w:tcPr>
            <w:tcW w:w="3071" w:type="dxa"/>
          </w:tcPr>
          <w:p w:rsidR="00A97098" w:rsidRDefault="00383B4D" w:rsidP="009A0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8C0E4C" w:rsidRPr="00F8476D" w:rsidRDefault="008C0E4C" w:rsidP="008C0E4C">
      <w:pPr>
        <w:rPr>
          <w:rFonts w:cs="Arial"/>
          <w:sz w:val="20"/>
        </w:rPr>
      </w:pPr>
      <w:r w:rsidRPr="00F8476D">
        <w:rPr>
          <w:rFonts w:cs="Arial"/>
          <w:sz w:val="20"/>
        </w:rPr>
        <w:t>Po</w:t>
      </w:r>
      <w:r>
        <w:rPr>
          <w:rFonts w:cs="Arial"/>
          <w:sz w:val="20"/>
        </w:rPr>
        <w:t>kud jsou po</w:t>
      </w:r>
      <w:r w:rsidRPr="00F8476D">
        <w:rPr>
          <w:rFonts w:cs="Arial"/>
          <w:sz w:val="20"/>
        </w:rPr>
        <w:t>dané ústní nebo telefonické žádosti o poskytnutí informace</w:t>
      </w:r>
      <w:r>
        <w:rPr>
          <w:rFonts w:cs="Arial"/>
          <w:sz w:val="20"/>
        </w:rPr>
        <w:t xml:space="preserve"> vyřízeny bezprostředně s</w:t>
      </w:r>
      <w:r w:rsidRPr="00F8476D">
        <w:rPr>
          <w:rFonts w:cs="Arial"/>
          <w:sz w:val="20"/>
        </w:rPr>
        <w:t xml:space="preserve"> žadatelem ústn</w:t>
      </w:r>
      <w:r>
        <w:rPr>
          <w:rFonts w:cs="Arial"/>
          <w:sz w:val="20"/>
        </w:rPr>
        <w:t>í formou</w:t>
      </w:r>
      <w:r w:rsidRPr="00F8476D">
        <w:rPr>
          <w:rFonts w:cs="Arial"/>
          <w:sz w:val="20"/>
        </w:rPr>
        <w:t xml:space="preserve">, nejsou evidovány a není uplatňován žádný poplatek. </w:t>
      </w:r>
    </w:p>
    <w:p w:rsidR="008C0E4C" w:rsidRDefault="008C0E4C" w:rsidP="008C0E4C">
      <w:pPr>
        <w:jc w:val="both"/>
        <w:rPr>
          <w:sz w:val="20"/>
        </w:rPr>
      </w:pPr>
      <w:r>
        <w:rPr>
          <w:sz w:val="20"/>
        </w:rPr>
        <w:t xml:space="preserve">Počet těchto žádostí není dle ustanovení § 13 odst. 3 zákona č. 106/1999 Sb. v platném znění součástí výroční zprávy o poskytnutí informací. </w:t>
      </w:r>
    </w:p>
    <w:p w:rsidR="00F70F3E" w:rsidRDefault="00F70F3E">
      <w:pPr>
        <w:jc w:val="both"/>
        <w:rPr>
          <w:rFonts w:cs="Arial"/>
          <w:sz w:val="20"/>
        </w:rPr>
      </w:pPr>
    </w:p>
    <w:p w:rsidR="005C164E" w:rsidRDefault="005C164E" w:rsidP="005C164E">
      <w:pPr>
        <w:rPr>
          <w:sz w:val="20"/>
        </w:rPr>
      </w:pPr>
      <w:r>
        <w:rPr>
          <w:sz w:val="20"/>
        </w:rPr>
        <w:t xml:space="preserve">Informace jsou občanům sdělovány na zasedáních zastupitelstva obce, prostřednictvím </w:t>
      </w:r>
      <w:r w:rsidR="00DF2F86">
        <w:rPr>
          <w:sz w:val="20"/>
        </w:rPr>
        <w:t>pevné</w:t>
      </w:r>
      <w:r>
        <w:rPr>
          <w:sz w:val="20"/>
        </w:rPr>
        <w:t xml:space="preserve"> úřední desky v obci, webových stránek, elektronické úřední desky,</w:t>
      </w:r>
      <w:r w:rsidR="008C0E4C">
        <w:rPr>
          <w:sz w:val="20"/>
        </w:rPr>
        <w:t xml:space="preserve"> rozesíláním SMS  a jinými způsoby podle momentální vybavenosti obce.</w:t>
      </w:r>
    </w:p>
    <w:p w:rsidR="005C164E" w:rsidRDefault="005C164E" w:rsidP="005C164E">
      <w:pPr>
        <w:rPr>
          <w:sz w:val="20"/>
        </w:rPr>
      </w:pPr>
    </w:p>
    <w:p w:rsidR="00AE437C" w:rsidRPr="00AE437C" w:rsidRDefault="00AE437C" w:rsidP="00AE437C">
      <w:pPr>
        <w:spacing w:after="240"/>
        <w:rPr>
          <w:rFonts w:cs="Arial"/>
          <w:sz w:val="20"/>
        </w:rPr>
      </w:pPr>
      <w:r w:rsidRPr="00AE437C">
        <w:rPr>
          <w:rFonts w:cs="Arial"/>
          <w:sz w:val="20"/>
        </w:rPr>
        <w:t xml:space="preserve">Výroční zpráva bude zveřejněna na </w:t>
      </w:r>
      <w:r w:rsidR="00DF2F86">
        <w:rPr>
          <w:rFonts w:cs="Arial"/>
          <w:sz w:val="20"/>
        </w:rPr>
        <w:t>pevné</w:t>
      </w:r>
      <w:r w:rsidRPr="00AE437C">
        <w:rPr>
          <w:rFonts w:cs="Arial"/>
          <w:sz w:val="20"/>
        </w:rPr>
        <w:t xml:space="preserve"> úřední desce obecního úřadu a v elektronické podobě na webov</w:t>
      </w:r>
      <w:r w:rsidR="00CB2A3C">
        <w:rPr>
          <w:rFonts w:cs="Arial"/>
          <w:sz w:val="20"/>
        </w:rPr>
        <w:t>ých stránkách</w:t>
      </w:r>
      <w:r w:rsidRPr="00AE437C">
        <w:rPr>
          <w:rFonts w:cs="Arial"/>
          <w:sz w:val="20"/>
        </w:rPr>
        <w:t xml:space="preserve"> obce. </w:t>
      </w:r>
      <w:r w:rsidRPr="00AE437C">
        <w:rPr>
          <w:rFonts w:cs="Arial"/>
          <w:sz w:val="20"/>
        </w:rPr>
        <w:br/>
      </w:r>
    </w:p>
    <w:p w:rsidR="00A97098" w:rsidRDefault="00A97098">
      <w:pPr>
        <w:jc w:val="both"/>
        <w:rPr>
          <w:sz w:val="20"/>
        </w:rPr>
      </w:pPr>
    </w:p>
    <w:p w:rsidR="00A97098" w:rsidRDefault="00A97098">
      <w:pPr>
        <w:jc w:val="both"/>
        <w:rPr>
          <w:sz w:val="20"/>
        </w:rPr>
      </w:pPr>
    </w:p>
    <w:p w:rsidR="00A97098" w:rsidRDefault="00A97098">
      <w:pPr>
        <w:jc w:val="both"/>
        <w:rPr>
          <w:sz w:val="20"/>
        </w:rPr>
      </w:pPr>
      <w:r>
        <w:rPr>
          <w:sz w:val="20"/>
        </w:rPr>
        <w:t>V</w:t>
      </w:r>
      <w:r w:rsidR="00383B4D">
        <w:rPr>
          <w:sz w:val="20"/>
        </w:rPr>
        <w:t xml:space="preserve"> Rosovicích </w:t>
      </w:r>
      <w:r>
        <w:rPr>
          <w:sz w:val="20"/>
        </w:rPr>
        <w:t>dne</w:t>
      </w:r>
      <w:r w:rsidR="00BA7F07">
        <w:rPr>
          <w:sz w:val="20"/>
        </w:rPr>
        <w:t xml:space="preserve"> 1</w:t>
      </w:r>
      <w:bookmarkStart w:id="0" w:name="_GoBack"/>
      <w:bookmarkEnd w:id="0"/>
      <w:r w:rsidR="00BA7F07">
        <w:rPr>
          <w:sz w:val="20"/>
        </w:rPr>
        <w:t>. února 2023</w:t>
      </w:r>
    </w:p>
    <w:p w:rsidR="009A01F3" w:rsidRDefault="009A01F3">
      <w:pPr>
        <w:jc w:val="both"/>
        <w:rPr>
          <w:sz w:val="20"/>
        </w:rPr>
      </w:pPr>
    </w:p>
    <w:p w:rsidR="009A01F3" w:rsidRDefault="009A01F3">
      <w:pPr>
        <w:jc w:val="both"/>
        <w:rPr>
          <w:sz w:val="20"/>
        </w:rPr>
      </w:pPr>
    </w:p>
    <w:p w:rsidR="009A01F3" w:rsidRDefault="009A01F3">
      <w:pPr>
        <w:jc w:val="both"/>
        <w:rPr>
          <w:sz w:val="20"/>
        </w:rPr>
      </w:pPr>
    </w:p>
    <w:sectPr w:rsidR="009A01F3" w:rsidSect="009977C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C6"/>
    <w:rsid w:val="00021682"/>
    <w:rsid w:val="0003705E"/>
    <w:rsid w:val="000636C4"/>
    <w:rsid w:val="00072ACE"/>
    <w:rsid w:val="0008786E"/>
    <w:rsid w:val="000D7568"/>
    <w:rsid w:val="00116CCD"/>
    <w:rsid w:val="001445D4"/>
    <w:rsid w:val="00180153"/>
    <w:rsid w:val="00180A5E"/>
    <w:rsid w:val="001B1468"/>
    <w:rsid w:val="00226D95"/>
    <w:rsid w:val="002818B9"/>
    <w:rsid w:val="00383B4D"/>
    <w:rsid w:val="003F5F7D"/>
    <w:rsid w:val="00453553"/>
    <w:rsid w:val="004A41D2"/>
    <w:rsid w:val="00526CD9"/>
    <w:rsid w:val="00537D21"/>
    <w:rsid w:val="00590419"/>
    <w:rsid w:val="005A197C"/>
    <w:rsid w:val="005C164E"/>
    <w:rsid w:val="006043CE"/>
    <w:rsid w:val="006D2694"/>
    <w:rsid w:val="00713EB2"/>
    <w:rsid w:val="00835BB4"/>
    <w:rsid w:val="008413BF"/>
    <w:rsid w:val="00842FFD"/>
    <w:rsid w:val="008519F2"/>
    <w:rsid w:val="008A6C2C"/>
    <w:rsid w:val="008C0E4C"/>
    <w:rsid w:val="009145CF"/>
    <w:rsid w:val="00934D80"/>
    <w:rsid w:val="00996BC1"/>
    <w:rsid w:val="009977C2"/>
    <w:rsid w:val="009A01F3"/>
    <w:rsid w:val="009F5BFF"/>
    <w:rsid w:val="00A97098"/>
    <w:rsid w:val="00AE437C"/>
    <w:rsid w:val="00AE7650"/>
    <w:rsid w:val="00B9698E"/>
    <w:rsid w:val="00BA7F07"/>
    <w:rsid w:val="00C426A1"/>
    <w:rsid w:val="00CA25EA"/>
    <w:rsid w:val="00CB2A3C"/>
    <w:rsid w:val="00CE097E"/>
    <w:rsid w:val="00D071B3"/>
    <w:rsid w:val="00D16300"/>
    <w:rsid w:val="00D44D9E"/>
    <w:rsid w:val="00D57D33"/>
    <w:rsid w:val="00DA08C6"/>
    <w:rsid w:val="00DF2F86"/>
    <w:rsid w:val="00E65562"/>
    <w:rsid w:val="00E86DF1"/>
    <w:rsid w:val="00F70F3E"/>
    <w:rsid w:val="00F732B3"/>
    <w:rsid w:val="00F737B8"/>
    <w:rsid w:val="00F8476D"/>
    <w:rsid w:val="00F93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1EF749-3814-432E-92E1-5A5598FBE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77C2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9977C2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9977C2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Účet Microsoft</cp:lastModifiedBy>
  <cp:revision>2</cp:revision>
  <dcterms:created xsi:type="dcterms:W3CDTF">2024-10-17T13:49:00Z</dcterms:created>
  <dcterms:modified xsi:type="dcterms:W3CDTF">2024-10-17T13:49:00Z</dcterms:modified>
</cp:coreProperties>
</file>